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D0" w:rsidRPr="00ED3C3E" w:rsidRDefault="00223BD0" w:rsidP="00ED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val="kk-KZ" w:eastAsia="ru-RU"/>
        </w:rPr>
      </w:pPr>
      <w:r w:rsidRPr="00ED3C3E">
        <w:rPr>
          <w:rFonts w:ascii="Times New Roman" w:eastAsia="Times New Roman" w:hAnsi="Times New Roman" w:cs="Times New Roman"/>
          <w:b/>
          <w:sz w:val="29"/>
          <w:szCs w:val="29"/>
          <w:lang w:val="kk-KZ" w:eastAsia="ru-RU"/>
        </w:rPr>
        <w:t>Лабораториялық жұмыстардың жоспары.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ED3C3E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 </w:t>
      </w:r>
      <w:r w:rsidR="00ED3C3E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. </w:t>
      </w:r>
      <w:bookmarkStart w:id="0" w:name="_GoBack"/>
      <w:r w:rsidR="00DB7D43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F</w:t>
      </w: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lash МХ – тің экрандық интерфейсі. Сурет салу құралдарын қолдану.</w:t>
      </w:r>
      <w:bookmarkEnd w:id="0"/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Flash МХ – тің экрандық интерфейсімен танысу.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Сурет салу құралдарын қолданып суреттер салу.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ED3C3E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№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2 Уақыт диаграммасымен жұмыс. Кадрлық анимация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Уақыт диаграммасымен жұмыс.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Кадрлық анимация жасау.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 Бірнеше сценалы кадрлық анимация жасау. Калька режимі.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Калька режимі.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Объектіні редакциялау құралдарын қолдана отырып, екі сценалы кадрлық анимацияны жүзеге асыру.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4 Объект қозғалысының және трансформациясының tweened анимациясы.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Объект қозғалысының tweened анимациясы.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2. Объект трансформациясының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tweened анимациясы.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Объект қозғалысын жетекші қабат арқылы ұйымдастыру.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1</w:t>
      </w:r>
      <w:r w:rsidR="00ED3C3E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Объектіні берілген траектория бойынша қозғалту.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Guide қабатымен жұмыс.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Объект қозғалысын жетекші қабат арқылы ұйымдастыру.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Мәтін анимациясын жүзеге асыру.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Айналатын, жоғарыдан төмен түсетін әріптер және жүгірмелі жол эффектісін жасау.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Айналатын мәтін эффектісін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2. жоғарыдан төмен түсетін әріптер эффектісін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lastRenderedPageBreak/>
        <w:t xml:space="preserve">3. жүгірмелі жол эффектісін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7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Дыбыстық эффектімен қамтылған фильм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1.Дыбыс параметрлері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Flash фильмді дыбыспен қамтамасыз ету.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8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Символдар библиотекасын қолданып фильм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Символ типі.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Символ жасау және редакциялау.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Символдар библиотекасын қолданып фильм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9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Клип жасау. Жасалған анимацияны клипке айналдыру.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Клип жасауды жүзеге асыру құралдары.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Дөңгелек анимациясын жасап, оны клипке түрлендіру және оны фильмде қолдану.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10 Маска қабатын қолданып анимация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Маска қабаты.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2.Маска қабатының жұмысы.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Сурет салушы сызық эффектісін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ActionScript программалау тілінің элементтерін қолдану.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1.Action панелі.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Режимдері: Normal, Expert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ActionScript программалау тілінің элементтерін қолданып тестілеу программасын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12 ActionScript тілінің элементтерін қолданып батырма сценарийін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Батырмалар библиотекасы.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Батырма жасау.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«Басу машинкасы» жаттығуын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4. Батырма жасап, оған программа кодын жазу.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lastRenderedPageBreak/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13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ActionScript тілінің элементтерін қолданып фильм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ActionScript тілін қолданып программалау.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Тілдің операторлары.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Қарапайым сценариийлер жазу: жауған қар қозғалысының анимациясы, от жалынының эффектісі.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14 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Баннер. Түрлері және оны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1.Баннер.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Баннер түрлері: GIF, JPEG, JAVA, HTML, FLASH баннерлер.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Flash құралдарын қолданып, баннер жасау.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ED3C3E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№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15</w:t>
      </w:r>
      <w:r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  <w:r w:rsidR="00223BD0"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Визуальды эффект жасаудың қондырылған құралдарын қолдану.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1. Визуальды эффект жасаудың қондырылған құралдары.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>2. Объект көлеңкесін жасау, жайылу эффектілері.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3. Объект жарылысы, кеңейтілу, өту эффектілері. </w:t>
      </w: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</w:p>
    <w:p w:rsidR="00223BD0" w:rsidRPr="00D80A7F" w:rsidRDefault="00223BD0" w:rsidP="00223BD0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80A7F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sectPr w:rsidR="00223BD0" w:rsidRPr="00D8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D0"/>
    <w:rsid w:val="00223BD0"/>
    <w:rsid w:val="00625F0A"/>
    <w:rsid w:val="00DB7D43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CF94-6495-4B84-84AD-DA9103D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jan_me@mail.ru</dc:creator>
  <cp:keywords/>
  <dc:description/>
  <cp:lastModifiedBy>jan_me@mail.ru</cp:lastModifiedBy>
  <cp:revision>3</cp:revision>
  <dcterms:created xsi:type="dcterms:W3CDTF">2020-01-27T02:47:00Z</dcterms:created>
  <dcterms:modified xsi:type="dcterms:W3CDTF">2020-01-27T03:03:00Z</dcterms:modified>
</cp:coreProperties>
</file>